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2F" w:rsidRDefault="00F9662F" w:rsidP="00F9662F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  <w:lang w:bidi="ar"/>
        </w:rPr>
      </w:pPr>
    </w:p>
    <w:p w:rsidR="00F9662F" w:rsidRDefault="00F9662F" w:rsidP="00F9662F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  <w:lang w:bidi="ar"/>
        </w:rPr>
      </w:pPr>
    </w:p>
    <w:p w:rsidR="00F9662F" w:rsidRDefault="00F9662F" w:rsidP="00F9662F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  <w:lang w:bidi="ar"/>
        </w:rPr>
      </w:pPr>
      <w:r w:rsidRPr="001D50D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  <w:lang w:bidi="ar"/>
        </w:rPr>
        <w:t>关于印发</w:t>
      </w:r>
      <w:proofErr w:type="gramStart"/>
      <w:r w:rsidRPr="001D50D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  <w:lang w:bidi="ar"/>
        </w:rPr>
        <w:t>《</w:t>
      </w:r>
      <w:proofErr w:type="gramEnd"/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  <w:lang w:bidi="ar"/>
        </w:rPr>
        <w:t>河南农业大学</w:t>
      </w:r>
    </w:p>
    <w:p w:rsidR="00F9662F" w:rsidRPr="001D50D6" w:rsidRDefault="00F9662F" w:rsidP="00F9662F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  <w:lang w:bidi="ar"/>
        </w:rPr>
        <w:t>高等教育研究基金项目管理办法</w:t>
      </w:r>
      <w:r w:rsidR="008E06DD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  <w:lang w:bidi="ar"/>
        </w:rPr>
        <w:t>（修订）</w:t>
      </w:r>
      <w:proofErr w:type="gramStart"/>
      <w:r w:rsidRPr="001D50D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  <w:lang w:bidi="ar"/>
        </w:rPr>
        <w:t>》</w:t>
      </w:r>
      <w:proofErr w:type="gramEnd"/>
      <w:r w:rsidRPr="001D50D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  <w:lang w:bidi="ar"/>
        </w:rPr>
        <w:t>的通知</w:t>
      </w:r>
    </w:p>
    <w:p w:rsidR="00F9662F" w:rsidRDefault="00F9662F" w:rsidP="00F9662F">
      <w:pPr>
        <w:spacing w:line="600" w:lineRule="exact"/>
        <w:rPr>
          <w:rFonts w:ascii="宋体" w:hAnsi="宋体"/>
          <w:szCs w:val="32"/>
        </w:rPr>
      </w:pPr>
    </w:p>
    <w:p w:rsidR="00F9662F" w:rsidRDefault="00F9662F" w:rsidP="00F9662F">
      <w:pPr>
        <w:spacing w:line="600" w:lineRule="exac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B132C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各学院，校直各单位：</w:t>
      </w:r>
    </w:p>
    <w:p w:rsidR="00F9662F" w:rsidRDefault="00F9662F" w:rsidP="00F9662F">
      <w:pPr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现将</w:t>
      </w:r>
      <w:r w:rsidRPr="00B132C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《河南农业大学高等教育研究基金项目管理办法</w:t>
      </w:r>
      <w:r w:rsidR="008E06DD" w:rsidRPr="008E06D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（修订）</w:t>
      </w:r>
      <w:r w:rsidRPr="00B132C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》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印发给你们，请认真贯彻执行</w:t>
      </w:r>
      <w:r w:rsidRPr="00B132C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。</w:t>
      </w:r>
    </w:p>
    <w:p w:rsidR="00F9662F" w:rsidRPr="00B132C3" w:rsidRDefault="00F9662F" w:rsidP="00F9662F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9662F" w:rsidRPr="00B132C3" w:rsidRDefault="00F9662F" w:rsidP="00F9662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 w:rsidRPr="00B132C3">
        <w:rPr>
          <w:rFonts w:ascii="仿宋_GB2312" w:eastAsia="仿宋_GB2312" w:hAnsi="仿宋_GB2312" w:cs="仿宋_GB2312" w:hint="eastAsia"/>
          <w:sz w:val="32"/>
          <w:szCs w:val="32"/>
        </w:rPr>
        <w:t xml:space="preserve">    附件：河南农业大学高等教育研究基金项目管理办法</w:t>
      </w:r>
      <w:r w:rsidR="008E06DD">
        <w:rPr>
          <w:rFonts w:ascii="仿宋_GB2312" w:eastAsia="仿宋_GB2312" w:hAnsi="仿宋_GB2312" w:cs="仿宋_GB2312" w:hint="eastAsia"/>
          <w:sz w:val="32"/>
          <w:szCs w:val="32"/>
        </w:rPr>
        <w:t>（修订）</w:t>
      </w:r>
    </w:p>
    <w:p w:rsidR="00F9662F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F9662F" w:rsidRPr="00B132C3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F9662F" w:rsidRPr="00B132C3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 w:rsidRPr="00B132C3">
        <w:rPr>
          <w:rFonts w:ascii="仿宋_GB2312" w:eastAsia="仿宋_GB2312" w:hAnsi="仿宋_GB2312" w:cs="仿宋_GB2312" w:hint="eastAsia"/>
          <w:sz w:val="32"/>
          <w:szCs w:val="32"/>
        </w:rPr>
        <w:t xml:space="preserve">   河南农业大学</w:t>
      </w:r>
    </w:p>
    <w:p w:rsidR="00F9662F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  <w:r w:rsidRPr="00B132C3">
        <w:rPr>
          <w:rFonts w:ascii="仿宋_GB2312" w:eastAsia="仿宋_GB2312" w:hAnsi="仿宋_GB2312" w:cs="仿宋_GB2312" w:hint="eastAsia"/>
          <w:sz w:val="32"/>
          <w:szCs w:val="32"/>
        </w:rPr>
        <w:t xml:space="preserve"> 201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B132C3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8E06DD">
        <w:rPr>
          <w:rFonts w:ascii="仿宋_GB2312" w:eastAsia="仿宋_GB2312" w:hAnsi="仿宋_GB2312" w:cs="仿宋_GB2312" w:hint="eastAsia"/>
          <w:sz w:val="32"/>
          <w:szCs w:val="32"/>
        </w:rPr>
        <w:t>5</w:t>
      </w:r>
      <w:r w:rsidRPr="00B132C3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A6EB9">
        <w:rPr>
          <w:rFonts w:ascii="仿宋_GB2312" w:eastAsia="仿宋_GB2312" w:hAnsi="仿宋_GB2312" w:cs="仿宋_GB2312" w:hint="eastAsia"/>
          <w:sz w:val="32"/>
          <w:szCs w:val="32"/>
        </w:rPr>
        <w:t>7</w:t>
      </w:r>
      <w:bookmarkStart w:id="0" w:name="_GoBack"/>
      <w:bookmarkEnd w:id="0"/>
      <w:r w:rsidRPr="00B132C3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F9662F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F9662F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F9662F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F9662F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F9662F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F9662F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F9662F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F9662F" w:rsidRDefault="00F9662F" w:rsidP="00F9662F">
      <w:pPr>
        <w:spacing w:line="600" w:lineRule="exact"/>
        <w:ind w:firstLineChars="1600" w:firstLine="5120"/>
        <w:rPr>
          <w:rFonts w:ascii="仿宋_GB2312" w:eastAsia="仿宋_GB2312" w:hAnsi="仿宋_GB2312" w:cs="仿宋_GB2312"/>
          <w:sz w:val="32"/>
          <w:szCs w:val="32"/>
        </w:rPr>
      </w:pPr>
    </w:p>
    <w:p w:rsidR="00F9662F" w:rsidRDefault="00F9662F" w:rsidP="00F9662F">
      <w:pPr>
        <w:spacing w:line="60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  <w:lang w:bidi="ar"/>
        </w:rPr>
        <w:lastRenderedPageBreak/>
        <w:t>附件</w:t>
      </w:r>
    </w:p>
    <w:p w:rsidR="00F9662F" w:rsidRDefault="00F9662F" w:rsidP="00F9662F">
      <w:pPr>
        <w:spacing w:line="600" w:lineRule="exact"/>
        <w:jc w:val="left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  <w:lang w:bidi="ar"/>
        </w:rPr>
      </w:pPr>
    </w:p>
    <w:p w:rsidR="00E46208" w:rsidRDefault="00695ED0" w:rsidP="00F9662F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  <w:lang w:bidi="ar"/>
        </w:rPr>
        <w:t>河南农业大学高等教育研究基金项目管理办法</w:t>
      </w:r>
      <w:r w:rsidR="008E06DD" w:rsidRPr="008E06DD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6"/>
          <w:szCs w:val="36"/>
          <w:lang w:bidi="ar"/>
        </w:rPr>
        <w:t>（修订）</w:t>
      </w:r>
    </w:p>
    <w:p w:rsidR="00F9662F" w:rsidRDefault="00F9662F" w:rsidP="00F9662F">
      <w:pPr>
        <w:spacing w:line="600" w:lineRule="exact"/>
        <w:jc w:val="center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:rsidR="00E46208" w:rsidRDefault="003C1BB1" w:rsidP="00F9662F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第一章  总</w:t>
      </w:r>
      <w:r w:rsidR="00934F0A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则</w:t>
      </w:r>
    </w:p>
    <w:p w:rsidR="00E46208" w:rsidRDefault="003C1BB1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第一条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为促进“河南农业大学高等教育研究基金”项目（以下简称高教研究基金项目）规范有序开展，特制定本管理办法。</w:t>
      </w:r>
    </w:p>
    <w:p w:rsidR="00E46208" w:rsidRDefault="003C1BB1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第二条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高教研究基金项目面向校内</w:t>
      </w:r>
      <w:r w:rsidR="00BB2DE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全体教职工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，公平竞争，择优立项。</w:t>
      </w:r>
    </w:p>
    <w:p w:rsidR="00E46208" w:rsidRDefault="003C1BB1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第三条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河南农业大学发展规划处负责高教研究基金项目的组织和管理工作。其主要职责是：</w:t>
      </w:r>
    </w:p>
    <w:p w:rsidR="00E46208" w:rsidRDefault="003C1BB1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（一）组织制定并发布高教研究基金项目的总体规划与项目指南；</w:t>
      </w:r>
    </w:p>
    <w:p w:rsidR="00E46208" w:rsidRDefault="003C1BB1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（二）组织高教研究基金项目的申报、</w:t>
      </w:r>
      <w:r w:rsidR="003A3CB1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评审、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立项、中期检查、结题验收等工作，并负责项目的日常管理工作；</w:t>
      </w:r>
    </w:p>
    <w:p w:rsidR="00E46208" w:rsidRDefault="003C1BB1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（三）制定高教研究基金项目管理办法及其他有关规章制度。</w:t>
      </w:r>
    </w:p>
    <w:p w:rsidR="00E46208" w:rsidRDefault="003C1BB1" w:rsidP="005E5998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第二章  项目立项</w:t>
      </w:r>
    </w:p>
    <w:p w:rsidR="00E46208" w:rsidRDefault="003C1BB1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第四条</w:t>
      </w:r>
      <w:r w:rsidR="00116065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高教研究基金项目每年</w:t>
      </w:r>
      <w:r w:rsidR="007B400D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11月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组织</w:t>
      </w:r>
      <w:r w:rsidR="007E6B6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下年度立项的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申报工作，并根据立项情况给予</w:t>
      </w:r>
      <w:r w:rsidR="00F50E2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部分项目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经费资助。</w:t>
      </w:r>
    </w:p>
    <w:p w:rsidR="00051535" w:rsidRDefault="003C1BB1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第五条</w:t>
      </w:r>
      <w:r w:rsidR="00116065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高教研究基金项目必须结合</w:t>
      </w:r>
      <w:r w:rsidR="0005153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高等教育发展趋势和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学校发展实际，具有前瞻性、创新性和可操作性，对学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校发展具有一定的理论指导作用和实际应用价值。</w:t>
      </w:r>
    </w:p>
    <w:p w:rsidR="00067368" w:rsidRDefault="00067368" w:rsidP="00F9662F">
      <w:pPr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051535">
        <w:rPr>
          <w:rFonts w:ascii="仿宋" w:eastAsia="仿宋" w:hAnsi="仿宋" w:cs="Times New Roman" w:hint="eastAsia"/>
          <w:b/>
          <w:sz w:val="32"/>
          <w:szCs w:val="32"/>
        </w:rPr>
        <w:t>第六条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高教研究基金项目分重点项目和一般项目两类。重点项目研究周期一般为两年，一般项目研究周期一般为一年，研究周期开始时间以正式发文为准。</w:t>
      </w:r>
    </w:p>
    <w:p w:rsidR="00051535" w:rsidRPr="00051535" w:rsidRDefault="00051535" w:rsidP="00F9662F">
      <w:pPr>
        <w:spacing w:line="600" w:lineRule="exact"/>
        <w:ind w:firstLine="640"/>
        <w:rPr>
          <w:rFonts w:ascii="仿宋" w:eastAsia="仿宋" w:hAnsi="仿宋" w:cs="Times New Roman"/>
          <w:sz w:val="32"/>
          <w:szCs w:val="32"/>
        </w:rPr>
      </w:pPr>
      <w:r w:rsidRPr="00051535">
        <w:rPr>
          <w:rFonts w:ascii="仿宋" w:eastAsia="仿宋" w:hAnsi="仿宋" w:cs="Times New Roman" w:hint="eastAsia"/>
          <w:b/>
          <w:sz w:val="32"/>
          <w:szCs w:val="32"/>
        </w:rPr>
        <w:t>第</w:t>
      </w:r>
      <w:r w:rsidR="00067368">
        <w:rPr>
          <w:rFonts w:ascii="仿宋" w:eastAsia="仿宋" w:hAnsi="仿宋" w:cs="Times New Roman" w:hint="eastAsia"/>
          <w:b/>
          <w:sz w:val="32"/>
          <w:szCs w:val="32"/>
        </w:rPr>
        <w:t>七</w:t>
      </w:r>
      <w:r w:rsidRPr="00051535">
        <w:rPr>
          <w:rFonts w:ascii="仿宋" w:eastAsia="仿宋" w:hAnsi="仿宋" w:cs="Times New Roman" w:hint="eastAsia"/>
          <w:b/>
          <w:sz w:val="32"/>
          <w:szCs w:val="32"/>
        </w:rPr>
        <w:t>条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5E0F36">
        <w:rPr>
          <w:rFonts w:ascii="仿宋" w:eastAsia="仿宋" w:hAnsi="仿宋" w:cs="Times New Roman" w:hint="eastAsia"/>
          <w:sz w:val="32"/>
          <w:szCs w:val="32"/>
        </w:rPr>
        <w:t xml:space="preserve"> 项目主持人一般应具有中级及其以上职称</w:t>
      </w:r>
      <w:r w:rsidR="00303C89" w:rsidRPr="005E0F36">
        <w:rPr>
          <w:rFonts w:ascii="仿宋" w:eastAsia="仿宋" w:hAnsi="仿宋" w:cs="Times New Roman" w:hint="eastAsia"/>
          <w:sz w:val="32"/>
          <w:szCs w:val="32"/>
        </w:rPr>
        <w:t>或博士学位</w:t>
      </w:r>
      <w:r w:rsidRPr="005E0F36">
        <w:rPr>
          <w:rFonts w:ascii="仿宋" w:eastAsia="仿宋" w:hAnsi="仿宋" w:cs="Times New Roman" w:hint="eastAsia"/>
          <w:sz w:val="32"/>
          <w:szCs w:val="32"/>
        </w:rPr>
        <w:t>，每</w:t>
      </w:r>
      <w:r w:rsidRPr="00051535">
        <w:rPr>
          <w:rFonts w:ascii="仿宋" w:eastAsia="仿宋" w:hAnsi="仿宋" w:cs="Times New Roman" w:hint="eastAsia"/>
          <w:sz w:val="32"/>
          <w:szCs w:val="32"/>
        </w:rPr>
        <w:t>个项目组成员不超过6人</w:t>
      </w:r>
      <w:r w:rsidR="00C52396">
        <w:rPr>
          <w:rFonts w:ascii="仿宋" w:eastAsia="仿宋" w:hAnsi="仿宋" w:cs="Times New Roman" w:hint="eastAsia"/>
          <w:sz w:val="32"/>
          <w:szCs w:val="32"/>
        </w:rPr>
        <w:t>（不含主持人）</w:t>
      </w:r>
      <w:r w:rsidRPr="00051535">
        <w:rPr>
          <w:rFonts w:ascii="仿宋" w:eastAsia="仿宋" w:hAnsi="仿宋" w:cs="Times New Roman" w:hint="eastAsia"/>
          <w:sz w:val="32"/>
          <w:szCs w:val="32"/>
        </w:rPr>
        <w:t>。</w:t>
      </w:r>
      <w:r>
        <w:rPr>
          <w:rFonts w:ascii="仿宋" w:eastAsia="仿宋" w:hAnsi="仿宋" w:cs="Times New Roman" w:hint="eastAsia"/>
          <w:sz w:val="32"/>
          <w:szCs w:val="32"/>
        </w:rPr>
        <w:t>项目组</w:t>
      </w:r>
      <w:r w:rsidR="00C52396">
        <w:rPr>
          <w:rFonts w:ascii="仿宋" w:eastAsia="仿宋" w:hAnsi="仿宋" w:cs="Times New Roman" w:hint="eastAsia"/>
          <w:sz w:val="32"/>
          <w:szCs w:val="32"/>
        </w:rPr>
        <w:t>主持人与</w:t>
      </w:r>
      <w:r>
        <w:rPr>
          <w:rFonts w:ascii="仿宋" w:eastAsia="仿宋" w:hAnsi="仿宋" w:cs="Times New Roman" w:hint="eastAsia"/>
          <w:sz w:val="32"/>
          <w:szCs w:val="32"/>
        </w:rPr>
        <w:t>成员应</w:t>
      </w:r>
      <w:r w:rsidRPr="00051535">
        <w:rPr>
          <w:rFonts w:ascii="仿宋" w:eastAsia="仿宋" w:hAnsi="仿宋" w:cs="Times New Roman" w:hint="eastAsia"/>
          <w:sz w:val="32"/>
          <w:szCs w:val="32"/>
        </w:rPr>
        <w:t>长期关注高等教育研究，具备</w:t>
      </w:r>
      <w:r>
        <w:rPr>
          <w:rFonts w:ascii="仿宋" w:eastAsia="仿宋" w:hAnsi="仿宋" w:cs="Times New Roman" w:hint="eastAsia"/>
          <w:sz w:val="32"/>
          <w:szCs w:val="32"/>
        </w:rPr>
        <w:t>一定的理论素养和</w:t>
      </w:r>
      <w:r w:rsidRPr="00051535">
        <w:rPr>
          <w:rFonts w:ascii="仿宋" w:eastAsia="仿宋" w:hAnsi="仿宋" w:cs="Times New Roman" w:hint="eastAsia"/>
          <w:sz w:val="32"/>
          <w:szCs w:val="32"/>
        </w:rPr>
        <w:t>较强的研究能力。个人作为主持人申报的项目限报1项，作为项目组成员参与的项目不得超过2项。</w:t>
      </w:r>
    </w:p>
    <w:p w:rsidR="00051535" w:rsidRDefault="00C52396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C5239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第</w:t>
      </w:r>
      <w:r w:rsidR="00067368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八</w:t>
      </w:r>
      <w:r w:rsidRPr="00C52396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条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立项程序</w:t>
      </w:r>
      <w:r w:rsidR="00F7516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：</w:t>
      </w:r>
    </w:p>
    <w:p w:rsidR="00C52396" w:rsidRDefault="00C52396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（一）根据</w:t>
      </w:r>
      <w:r w:rsidRPr="00C52396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高教研究基金项目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指南</w:t>
      </w:r>
      <w:r w:rsidR="007443D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或有一定研究基础的自主选题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，</w:t>
      </w:r>
      <w:r w:rsidR="007443D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项目组填写《</w:t>
      </w:r>
      <w:r w:rsidR="007443D5" w:rsidRPr="007443D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河南农业大学高等教育科学研究课题立项申请书</w:t>
      </w:r>
      <w:r w:rsidR="007443D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》；</w:t>
      </w:r>
    </w:p>
    <w:p w:rsidR="007443D5" w:rsidRDefault="007443D5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（二）主持人所在单位应对</w:t>
      </w:r>
      <w:r w:rsidR="00A36D0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《河南农业大学高等教育</w:t>
      </w:r>
      <w:r w:rsidRPr="007443D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研究课题立项申请书》</w:t>
      </w:r>
      <w:r w:rsidR="00590B7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所列内容签署具体意见并</w:t>
      </w:r>
      <w:r w:rsidR="00DE750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加盖公章</w:t>
      </w:r>
      <w:r w:rsidR="00590B70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，以院、部、处</w:t>
      </w:r>
      <w:r w:rsidR="00B26F5A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、室为单位统一报发展规划处；</w:t>
      </w:r>
    </w:p>
    <w:p w:rsidR="00DE750C" w:rsidRDefault="00DE750C" w:rsidP="00F9662F">
      <w:pPr>
        <w:spacing w:line="600" w:lineRule="exact"/>
        <w:ind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（三）学校组织有关专家评议、推荐，</w:t>
      </w:r>
      <w:r w:rsidR="0006736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专家组成员由5-7人组成，根据专家评审意见择优立项，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报学校批准后发文公布立项项目。</w:t>
      </w:r>
    </w:p>
    <w:p w:rsidR="00DE750C" w:rsidRDefault="00DE750C" w:rsidP="00F9662F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 w:rsidRPr="00DE750C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第三章  项目过程管理</w:t>
      </w:r>
    </w:p>
    <w:p w:rsidR="00A36D03" w:rsidRDefault="00A36D03" w:rsidP="00F9662F">
      <w:pPr>
        <w:spacing w:line="600" w:lineRule="exac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</w:t>
      </w:r>
      <w:r w:rsidR="00067368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九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条  </w:t>
      </w:r>
      <w:r w:rsidR="002C2F06" w:rsidRPr="002C2F06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加强</w:t>
      </w:r>
      <w:r w:rsidR="002C2F06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立项</w:t>
      </w:r>
      <w:r w:rsidRPr="00A36D03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项目</w:t>
      </w:r>
      <w:r w:rsidR="002C2F06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的过程管理，对项目</w:t>
      </w:r>
      <w:r w:rsidRPr="00A36D03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开题</w:t>
      </w:r>
      <w:r w:rsidR="002C2F06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、中期检查等环节组织检查、指导、专家评议。</w:t>
      </w:r>
    </w:p>
    <w:p w:rsidR="002C2F06" w:rsidRDefault="002C2F06" w:rsidP="00F9662F">
      <w:pPr>
        <w:spacing w:line="600" w:lineRule="exac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 w:rsidRPr="002C2F0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</w:t>
      </w:r>
      <w:r w:rsidR="00067368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十</w:t>
      </w:r>
      <w:r w:rsidRPr="002C2F0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条 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 xml:space="preserve"> 立项项目在三个月内提交开题报告</w:t>
      </w:r>
      <w:r w:rsidR="0044014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，特殊原因</w:t>
      </w:r>
      <w:r w:rsidR="0044014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lastRenderedPageBreak/>
        <w:t>不能按时提交，应提出书面报告适当推迟，推迟时间不能多于三个月（立项公布后半年）。</w:t>
      </w:r>
    </w:p>
    <w:p w:rsidR="00440145" w:rsidRDefault="00440145" w:rsidP="00F9662F">
      <w:pPr>
        <w:spacing w:line="600" w:lineRule="exac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 w:rsidRPr="00440145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第十</w:t>
      </w:r>
      <w:r w:rsidR="00067368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一</w:t>
      </w:r>
      <w:r w:rsidRPr="00440145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条  </w:t>
      </w:r>
      <w:r w:rsidRPr="0044014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中期检查一般在项目实施时间过半后进行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，</w:t>
      </w:r>
      <w:r w:rsidRPr="0044014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特殊原因不能按时提交，</w:t>
      </w:r>
      <w:r w:rsidR="007B400D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在</w:t>
      </w:r>
      <w:r w:rsidRPr="0044014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提出书面报告</w:t>
      </w:r>
      <w:r w:rsidR="007B400D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后可</w:t>
      </w:r>
      <w:r w:rsidRPr="0044014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适当推迟，推迟时间不能多于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三个月</w:t>
      </w:r>
      <w:r w:rsidRPr="0044014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。</w:t>
      </w:r>
    </w:p>
    <w:p w:rsidR="009C7922" w:rsidRDefault="009C7922" w:rsidP="00F9662F">
      <w:pPr>
        <w:spacing w:line="600" w:lineRule="exac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 w:rsidRPr="009C7922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第十</w:t>
      </w:r>
      <w:r w:rsidR="00067368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二</w:t>
      </w:r>
      <w:r w:rsidRPr="009C7922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条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 xml:space="preserve">  </w:t>
      </w:r>
      <w:r w:rsidR="009571A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中期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检查内容包括：</w:t>
      </w:r>
    </w:p>
    <w:p w:rsidR="009C7922" w:rsidRDefault="009C7922" w:rsidP="00F9662F">
      <w:pPr>
        <w:spacing w:line="600" w:lineRule="exac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（一）</w:t>
      </w:r>
      <w:r w:rsidR="009571A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项目组是否按照研究计划推进研究，</w:t>
      </w:r>
      <w:r w:rsidR="003A3CB1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实际</w:t>
      </w:r>
      <w:r w:rsidR="009571A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研究进度是否符合项目研究计划；</w:t>
      </w:r>
    </w:p>
    <w:p w:rsidR="009571A5" w:rsidRPr="009571A5" w:rsidRDefault="00303C89" w:rsidP="00F9662F">
      <w:pPr>
        <w:spacing w:line="600" w:lineRule="exac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（二）</w:t>
      </w:r>
      <w:r w:rsidR="009571A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项目经费是否按照经费预算用于项目研究工作</w:t>
      </w:r>
      <w:r w:rsidR="001409E9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以及预算执行情况</w:t>
      </w:r>
      <w:r w:rsidR="009571A5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；</w:t>
      </w:r>
    </w:p>
    <w:p w:rsidR="00440145" w:rsidRDefault="001409E9" w:rsidP="00F9662F">
      <w:pPr>
        <w:spacing w:line="600" w:lineRule="exac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（三</w:t>
      </w:r>
      <w:r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  <w:t>）</w:t>
      </w:r>
      <w:r w:rsidR="003A3CB1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项目的基础性调研、资料整理、专题研讨等工作的开展情况。</w:t>
      </w:r>
    </w:p>
    <w:p w:rsidR="005E0F36" w:rsidRDefault="003A3CB1" w:rsidP="00F9662F">
      <w:pPr>
        <w:spacing w:line="600" w:lineRule="exac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 w:rsidRPr="003A3CB1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第十</w:t>
      </w:r>
      <w:r w:rsidR="00067368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三</w:t>
      </w:r>
      <w:r w:rsidRPr="003A3CB1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条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 xml:space="preserve">  </w:t>
      </w:r>
      <w:r w:rsidR="005E0F36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检查结果的处理</w:t>
      </w:r>
    </w:p>
    <w:p w:rsidR="003A3CB1" w:rsidRDefault="003A3CB1" w:rsidP="00F9662F">
      <w:pPr>
        <w:spacing w:line="600" w:lineRule="exac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通过项目中期检查，对于进展缓慢的项目，及时督促，提出改进意见；对于拖延无进展</w:t>
      </w:r>
      <w:r w:rsidR="00303C89" w:rsidRPr="005E0F36">
        <w:rPr>
          <w:rFonts w:ascii="仿宋_GB2312" w:eastAsia="仿宋_GB2312" w:hAnsi="仿宋_GB2312" w:cs="仿宋_GB2312" w:hint="eastAsia"/>
          <w:bCs/>
          <w:kern w:val="0"/>
          <w:sz w:val="32"/>
          <w:szCs w:val="32"/>
          <w:lang w:bidi="ar"/>
        </w:rPr>
        <w:t>或违反项目管理要求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的，取消立项</w:t>
      </w:r>
      <w:r w:rsidR="00303C89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并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终止经费资助，项目主持人两年内不得申请</w:t>
      </w:r>
      <w:r w:rsidRPr="003A3CB1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高教研究基金项目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。</w:t>
      </w:r>
    </w:p>
    <w:p w:rsidR="003A3CB1" w:rsidRPr="003A3CB1" w:rsidRDefault="003A3CB1" w:rsidP="00F9662F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 w:rsidRPr="003A3CB1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四</w:t>
      </w:r>
      <w:r w:rsidRPr="003A3CB1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章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经费</w:t>
      </w:r>
      <w:r w:rsidRPr="003A3CB1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管理</w:t>
      </w:r>
    </w:p>
    <w:p w:rsidR="003A3CB1" w:rsidRPr="001409E9" w:rsidRDefault="001D7EC5" w:rsidP="00F9662F">
      <w:pPr>
        <w:spacing w:line="600" w:lineRule="exact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 xml:space="preserve">    </w:t>
      </w:r>
      <w:r w:rsidRPr="001D7EC5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第十</w:t>
      </w:r>
      <w:r w:rsidR="00067368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四</w:t>
      </w:r>
      <w:r w:rsidRPr="001D7EC5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条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 xml:space="preserve">  学校划拨专项资金设立高等教育研究基金</w:t>
      </w:r>
      <w:r w:rsidR="005E0F36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,每年根据研究工作需要和申报情况确定立项数量</w:t>
      </w:r>
      <w:r w:rsidR="000708FE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。</w:t>
      </w:r>
    </w:p>
    <w:p w:rsidR="000708FE" w:rsidRDefault="001D7EC5" w:rsidP="00F9662F">
      <w:pPr>
        <w:spacing w:line="600" w:lineRule="exac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 w:rsidRPr="001D7EC5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第十</w:t>
      </w:r>
      <w:r w:rsidR="00067368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五</w:t>
      </w:r>
      <w:r w:rsidRPr="001D7EC5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条</w:t>
      </w:r>
      <w:r w:rsidR="000708FE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 xml:space="preserve">  </w:t>
      </w:r>
      <w:r w:rsidRPr="001D7EC5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发展规划处根据</w:t>
      </w:r>
      <w:r w:rsidR="000708FE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高等教育研究基金和项目类别，确定资助额度。</w:t>
      </w:r>
    </w:p>
    <w:p w:rsidR="00992E03" w:rsidRDefault="000708FE" w:rsidP="00F9662F">
      <w:pPr>
        <w:spacing w:line="600" w:lineRule="exact"/>
        <w:ind w:firstLine="645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0708FE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第十</w:t>
      </w:r>
      <w:r w:rsidR="00067368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六</w:t>
      </w:r>
      <w:r w:rsidRPr="000708FE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条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 xml:space="preserve">  </w:t>
      </w:r>
      <w:r w:rsidRPr="000708FE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高等教育研究基金</w:t>
      </w:r>
      <w:r w:rsidR="007E6B64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由财务处</w:t>
      </w:r>
      <w:r w:rsidR="007E6B6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负责管理，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建立</w:t>
      </w:r>
      <w:r w:rsidR="008E06DD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lastRenderedPageBreak/>
        <w:t>专门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账户，</w:t>
      </w:r>
      <w:r w:rsidR="007E6B64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专款专用，禁止挪作他用。</w:t>
      </w:r>
    </w:p>
    <w:p w:rsidR="002A5E17" w:rsidRPr="002A5E17" w:rsidRDefault="00992E03" w:rsidP="00F9662F">
      <w:pPr>
        <w:spacing w:line="600" w:lineRule="exact"/>
        <w:ind w:firstLine="645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 w:rsidRPr="00992E03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第十</w:t>
      </w:r>
      <w:r w:rsidR="00067368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七</w:t>
      </w:r>
      <w:r w:rsidRPr="00992E03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>条</w:t>
      </w:r>
      <w:r w:rsidR="007E6B64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 w:rsidR="00E031B4" w:rsidRPr="00E031B4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项目资助经费主要用于</w:t>
      </w:r>
      <w:r w:rsidR="002A5E17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调研、印刷、评审、咨询、</w:t>
      </w:r>
      <w:r w:rsidR="002A5E17" w:rsidRPr="002A5E17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购置</w:t>
      </w:r>
      <w:r w:rsidR="002A5E17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资料等</w:t>
      </w:r>
      <w:r w:rsidR="007E6B64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与项目研究相关</w:t>
      </w:r>
      <w:r w:rsidR="002A5E17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的开支。经费使用接受学校审计部门的监督。</w:t>
      </w:r>
    </w:p>
    <w:p w:rsidR="00E46208" w:rsidRPr="002A5E17" w:rsidRDefault="002A5E17" w:rsidP="00F9662F">
      <w:pPr>
        <w:spacing w:line="600" w:lineRule="exact"/>
        <w:ind w:firstLine="645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  <w:lang w:bidi="ar"/>
        </w:rPr>
      </w:pPr>
      <w:r w:rsidRPr="002A5E17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第十</w:t>
      </w:r>
      <w:r w:rsidR="007E6B64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八</w:t>
      </w:r>
      <w:r w:rsidRPr="002A5E17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条</w:t>
      </w:r>
      <w:r w:rsidR="00765514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 w:rsidR="00765514" w:rsidRPr="00765514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项目资助经费不得超额使用，超支不补。</w:t>
      </w:r>
      <w:r w:rsidRPr="00765514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 w:rsidRPr="002A5E17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 w:rsidR="000708FE" w:rsidRPr="002A5E17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 </w:t>
      </w:r>
      <w:r w:rsidR="00A36D03" w:rsidRPr="002A5E17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               </w:t>
      </w:r>
      <w:r w:rsidR="00A36D03" w:rsidRPr="002A5E17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 xml:space="preserve">       </w:t>
      </w:r>
      <w:r w:rsidR="00DE750C" w:rsidRPr="002A5E17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  <w:lang w:bidi="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EC5" w:rsidRPr="00765514" w:rsidRDefault="00765514" w:rsidP="00F9662F">
      <w:pPr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 w:rsidRPr="00765514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第五章   项目结题</w:t>
      </w:r>
    </w:p>
    <w:p w:rsidR="001D7EC5" w:rsidRDefault="00765514" w:rsidP="00F9662F">
      <w:pPr>
        <w:spacing w:line="600" w:lineRule="exact"/>
        <w:ind w:firstLine="66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</w:t>
      </w:r>
      <w:r w:rsidR="007E6B64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十九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条  </w:t>
      </w:r>
      <w:r w:rsidRPr="00765514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项目组在计划时间内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完成研究任务，即可提出结题申请。</w:t>
      </w:r>
    </w:p>
    <w:p w:rsidR="00765514" w:rsidRDefault="00765514" w:rsidP="00F9662F">
      <w:pPr>
        <w:spacing w:line="600" w:lineRule="exact"/>
        <w:ind w:firstLine="66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 w:rsidRPr="00765514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第二十条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 xml:space="preserve">  申请结题的项目</w:t>
      </w:r>
      <w:r w:rsidR="00C57AFA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需要提交结题报告、立项申请书中计划提交的预期研究成果及其他研究成果。</w:t>
      </w:r>
    </w:p>
    <w:p w:rsidR="00C57AFA" w:rsidRDefault="00C57AFA" w:rsidP="00F9662F">
      <w:pPr>
        <w:spacing w:line="600" w:lineRule="exact"/>
        <w:ind w:firstLine="66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 w:rsidRPr="00C57AFA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第二十</w:t>
      </w:r>
      <w:r w:rsidR="007E6B64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一</w:t>
      </w:r>
      <w:r w:rsidRPr="00C57AFA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条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 xml:space="preserve">  学校组织有关专家评议，</w:t>
      </w:r>
      <w:r w:rsidR="00B863CA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完成预期研究任务、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达到结题要求的</w:t>
      </w:r>
      <w:r w:rsidR="00B863CA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予以结题。</w:t>
      </w:r>
    </w:p>
    <w:p w:rsidR="00955EB0" w:rsidRDefault="00955EB0" w:rsidP="00F9662F">
      <w:pPr>
        <w:spacing w:line="600" w:lineRule="exact"/>
        <w:ind w:firstLine="660"/>
        <w:rPr>
          <w:rFonts w:ascii="仿宋_GB2312" w:eastAsia="仿宋_GB2312" w:hAnsi="仿宋_GB2312" w:cs="仿宋_GB2312"/>
          <w:bCs/>
          <w:color w:val="000000"/>
          <w:kern w:val="0"/>
          <w:sz w:val="32"/>
          <w:szCs w:val="32"/>
          <w:lang w:bidi="ar"/>
        </w:rPr>
      </w:pPr>
      <w:r w:rsidRPr="00955EB0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第二十</w:t>
      </w:r>
      <w:r w:rsidR="007E6B64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二</w:t>
      </w:r>
      <w:r w:rsidRPr="00955EB0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条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 xml:space="preserve">  不能在计划时间内完成研究任务，需要填写《项目延期申请表》，申请延期结题，延期时间不能多于</w:t>
      </w:r>
      <w:r w:rsidR="00C242BB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十二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>个月。</w:t>
      </w:r>
    </w:p>
    <w:p w:rsidR="00B863CA" w:rsidRPr="00147C77" w:rsidRDefault="00945A1C" w:rsidP="00F9662F">
      <w:pPr>
        <w:adjustRightInd w:val="0"/>
        <w:snapToGrid w:val="0"/>
        <w:spacing w:line="600" w:lineRule="exact"/>
        <w:jc w:val="center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 w:rsidRPr="00945A1C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六</w:t>
      </w:r>
      <w:r w:rsidRPr="00945A1C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章 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附</w:t>
      </w:r>
      <w:r w:rsidR="00934F0A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则</w:t>
      </w:r>
    </w:p>
    <w:p w:rsidR="00067368" w:rsidRPr="000E25CF" w:rsidRDefault="00945A1C" w:rsidP="00F9662F">
      <w:pPr>
        <w:adjustRightInd w:val="0"/>
        <w:snapToGrid w:val="0"/>
        <w:spacing w:line="600" w:lineRule="exact"/>
        <w:ind w:firstLine="630"/>
        <w:rPr>
          <w:rFonts w:ascii="仿宋_GB2312" w:eastAsia="仿宋_GB2312" w:hAnsi="仿宋_GB2312" w:cs="仿宋_GB2312"/>
          <w:b/>
          <w:bCs/>
          <w:color w:val="000000"/>
          <w:kern w:val="0"/>
          <w:sz w:val="32"/>
          <w:szCs w:val="32"/>
          <w:lang w:bidi="ar"/>
        </w:rPr>
      </w:pPr>
      <w:r w:rsidRPr="00AB1504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第二十</w:t>
      </w:r>
      <w:r w:rsidR="007E6B64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三</w:t>
      </w:r>
      <w:r w:rsidRPr="00AB1504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32"/>
          <w:szCs w:val="32"/>
          <w:lang w:bidi="ar"/>
        </w:rPr>
        <w:t>条</w:t>
      </w:r>
      <w:r w:rsidR="00AB1504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  <w:lang w:bidi="ar"/>
        </w:rPr>
        <w:t xml:space="preserve">  </w:t>
      </w:r>
      <w:r w:rsidR="00AB1504">
        <w:rPr>
          <w:rFonts w:ascii="仿宋_GB2312" w:eastAsia="仿宋_GB2312" w:hAnsi="仿宋_GB2312" w:cs="仿宋_GB2312" w:hint="eastAsia"/>
          <w:bCs/>
          <w:sz w:val="32"/>
          <w:szCs w:val="32"/>
        </w:rPr>
        <w:t>本办法自发布之日起施行</w:t>
      </w:r>
      <w:r w:rsidR="00332D80">
        <w:rPr>
          <w:rFonts w:ascii="仿宋_GB2312" w:eastAsia="仿宋_GB2312" w:hAnsi="仿宋_GB2312" w:cs="仿宋_GB2312" w:hint="eastAsia"/>
          <w:bCs/>
          <w:sz w:val="32"/>
          <w:szCs w:val="32"/>
        </w:rPr>
        <w:t>，</w:t>
      </w:r>
      <w:r w:rsidR="0092234C" w:rsidRPr="0092234C">
        <w:rPr>
          <w:rFonts w:ascii="仿宋_GB2312" w:eastAsia="仿宋_GB2312" w:hAnsi="仿宋_GB2312" w:cs="仿宋_GB2312"/>
          <w:bCs/>
          <w:sz w:val="32"/>
          <w:szCs w:val="32"/>
        </w:rPr>
        <w:t>此前发布</w:t>
      </w:r>
      <w:r w:rsidR="006D04DC">
        <w:rPr>
          <w:rFonts w:ascii="仿宋_GB2312" w:eastAsia="仿宋_GB2312" w:hAnsi="仿宋_GB2312" w:cs="仿宋_GB2312" w:hint="eastAsia"/>
          <w:bCs/>
          <w:sz w:val="32"/>
          <w:szCs w:val="32"/>
        </w:rPr>
        <w:t>的《河南农业大学高等教育研究基金项目管理办法》（</w:t>
      </w:r>
      <w:r w:rsidR="006D04DC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校政发〔2007〕2号</w:t>
      </w:r>
      <w:r w:rsidR="006D04DC">
        <w:rPr>
          <w:rFonts w:ascii="仿宋_GB2312" w:eastAsia="仿宋_GB2312" w:hAnsi="仿宋_GB2312" w:cs="仿宋_GB2312" w:hint="eastAsia"/>
          <w:bCs/>
          <w:sz w:val="32"/>
          <w:szCs w:val="32"/>
        </w:rPr>
        <w:t>）同时废止</w:t>
      </w:r>
      <w:r w:rsidR="0092234C" w:rsidRPr="0092234C">
        <w:rPr>
          <w:rFonts w:ascii="仿宋_GB2312" w:eastAsia="仿宋_GB2312" w:hAnsi="仿宋_GB2312" w:cs="仿宋_GB2312"/>
          <w:bCs/>
          <w:sz w:val="32"/>
          <w:szCs w:val="32"/>
        </w:rPr>
        <w:t>，按照本办法执行。</w:t>
      </w:r>
    </w:p>
    <w:p w:rsidR="00E46208" w:rsidRPr="007E118F" w:rsidRDefault="00AB1504" w:rsidP="00F9662F">
      <w:pPr>
        <w:adjustRightInd w:val="0"/>
        <w:snapToGrid w:val="0"/>
        <w:spacing w:line="600" w:lineRule="exact"/>
        <w:ind w:firstLine="63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第二十</w:t>
      </w:r>
      <w:r w:rsidR="007E6B64">
        <w:rPr>
          <w:rFonts w:ascii="仿宋_GB2312" w:eastAsia="仿宋_GB2312" w:hAnsi="仿宋_GB2312" w:cs="仿宋_GB2312" w:hint="eastAsia"/>
          <w:b/>
          <w:sz w:val="32"/>
          <w:szCs w:val="32"/>
        </w:rPr>
        <w:t>四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条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本</w:t>
      </w:r>
      <w:r w:rsidR="008456C0">
        <w:rPr>
          <w:rFonts w:ascii="仿宋_GB2312" w:eastAsia="仿宋_GB2312" w:hAnsi="仿宋_GB2312" w:cs="仿宋_GB2312" w:hint="eastAsia"/>
          <w:bCs/>
          <w:sz w:val="32"/>
          <w:szCs w:val="32"/>
        </w:rPr>
        <w:t>办法</w:t>
      </w:r>
      <w:r w:rsidR="001513C9">
        <w:rPr>
          <w:rFonts w:ascii="仿宋_GB2312" w:eastAsia="仿宋_GB2312" w:hAnsi="仿宋_GB2312" w:cs="仿宋_GB2312" w:hint="eastAsia"/>
          <w:bCs/>
          <w:sz w:val="32"/>
          <w:szCs w:val="32"/>
        </w:rPr>
        <w:t>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有未尽事宜</w:t>
      </w:r>
      <w:r w:rsidR="001513C9">
        <w:rPr>
          <w:rFonts w:ascii="仿宋_GB2312" w:eastAsia="仿宋_GB2312" w:hAnsi="仿宋_GB2312" w:cs="仿宋_GB2312" w:hint="eastAsia"/>
          <w:bCs/>
          <w:sz w:val="32"/>
          <w:szCs w:val="32"/>
        </w:rPr>
        <w:t>由发展规划处负责解释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</w:p>
    <w:sectPr w:rsidR="00E46208" w:rsidRPr="007E118F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5F" w:rsidRDefault="009C275F" w:rsidP="002A5E17">
      <w:r>
        <w:separator/>
      </w:r>
    </w:p>
  </w:endnote>
  <w:endnote w:type="continuationSeparator" w:id="0">
    <w:p w:rsidR="009C275F" w:rsidRDefault="009C275F" w:rsidP="002A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758099"/>
      <w:docPartObj>
        <w:docPartGallery w:val="Page Numbers (Bottom of Page)"/>
        <w:docPartUnique/>
      </w:docPartObj>
    </w:sdtPr>
    <w:sdtEndPr/>
    <w:sdtContent>
      <w:p w:rsidR="008E06DD" w:rsidRDefault="008E06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EB9" w:rsidRPr="00CA6EB9">
          <w:rPr>
            <w:noProof/>
            <w:lang w:val="zh-CN"/>
          </w:rPr>
          <w:t>2</w:t>
        </w:r>
        <w:r>
          <w:fldChar w:fldCharType="end"/>
        </w:r>
      </w:p>
    </w:sdtContent>
  </w:sdt>
  <w:p w:rsidR="002A5E17" w:rsidRDefault="002A5E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5F" w:rsidRDefault="009C275F" w:rsidP="002A5E17">
      <w:r>
        <w:separator/>
      </w:r>
    </w:p>
  </w:footnote>
  <w:footnote w:type="continuationSeparator" w:id="0">
    <w:p w:rsidR="009C275F" w:rsidRDefault="009C275F" w:rsidP="002A5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0181E"/>
    <w:rsid w:val="00051535"/>
    <w:rsid w:val="00067368"/>
    <w:rsid w:val="000708FE"/>
    <w:rsid w:val="00077D6F"/>
    <w:rsid w:val="000E25CF"/>
    <w:rsid w:val="00116065"/>
    <w:rsid w:val="001409E9"/>
    <w:rsid w:val="00147C77"/>
    <w:rsid w:val="001513C9"/>
    <w:rsid w:val="00160794"/>
    <w:rsid w:val="00164AD7"/>
    <w:rsid w:val="001D50D6"/>
    <w:rsid w:val="001D7EC5"/>
    <w:rsid w:val="0023250A"/>
    <w:rsid w:val="002551B3"/>
    <w:rsid w:val="00294034"/>
    <w:rsid w:val="002A1179"/>
    <w:rsid w:val="002A2204"/>
    <w:rsid w:val="002A5E17"/>
    <w:rsid w:val="002C2F06"/>
    <w:rsid w:val="002D342F"/>
    <w:rsid w:val="00303C89"/>
    <w:rsid w:val="00332D80"/>
    <w:rsid w:val="00352A6D"/>
    <w:rsid w:val="003A3CB1"/>
    <w:rsid w:val="003B0EEB"/>
    <w:rsid w:val="003C1BB1"/>
    <w:rsid w:val="003C3016"/>
    <w:rsid w:val="0042448E"/>
    <w:rsid w:val="00440145"/>
    <w:rsid w:val="004775EF"/>
    <w:rsid w:val="00484A14"/>
    <w:rsid w:val="004C6B6C"/>
    <w:rsid w:val="00590B70"/>
    <w:rsid w:val="005B1AF1"/>
    <w:rsid w:val="005E0F36"/>
    <w:rsid w:val="005E5998"/>
    <w:rsid w:val="00605FDE"/>
    <w:rsid w:val="00611063"/>
    <w:rsid w:val="00695ED0"/>
    <w:rsid w:val="006A1B85"/>
    <w:rsid w:val="006D04DC"/>
    <w:rsid w:val="0071361F"/>
    <w:rsid w:val="007233F6"/>
    <w:rsid w:val="00731916"/>
    <w:rsid w:val="007443D5"/>
    <w:rsid w:val="00765514"/>
    <w:rsid w:val="007729D1"/>
    <w:rsid w:val="007B400D"/>
    <w:rsid w:val="007D6481"/>
    <w:rsid w:val="007E118F"/>
    <w:rsid w:val="007E6B64"/>
    <w:rsid w:val="007F5F59"/>
    <w:rsid w:val="00820DD1"/>
    <w:rsid w:val="008456C0"/>
    <w:rsid w:val="008A5492"/>
    <w:rsid w:val="008E06DD"/>
    <w:rsid w:val="00920C3E"/>
    <w:rsid w:val="0092234C"/>
    <w:rsid w:val="00934F0A"/>
    <w:rsid w:val="00945A1C"/>
    <w:rsid w:val="00955EB0"/>
    <w:rsid w:val="009571A5"/>
    <w:rsid w:val="009629AF"/>
    <w:rsid w:val="00975CE4"/>
    <w:rsid w:val="00992E03"/>
    <w:rsid w:val="009C275F"/>
    <w:rsid w:val="009C7922"/>
    <w:rsid w:val="009F2DF7"/>
    <w:rsid w:val="009F4F56"/>
    <w:rsid w:val="009F5A1D"/>
    <w:rsid w:val="00A10AEC"/>
    <w:rsid w:val="00A36D03"/>
    <w:rsid w:val="00A74DCD"/>
    <w:rsid w:val="00A85FF4"/>
    <w:rsid w:val="00AB1504"/>
    <w:rsid w:val="00AE47D1"/>
    <w:rsid w:val="00AF5436"/>
    <w:rsid w:val="00B132C3"/>
    <w:rsid w:val="00B14110"/>
    <w:rsid w:val="00B26F5A"/>
    <w:rsid w:val="00B3076D"/>
    <w:rsid w:val="00B863CA"/>
    <w:rsid w:val="00BB2DE8"/>
    <w:rsid w:val="00BD0BDB"/>
    <w:rsid w:val="00C242BB"/>
    <w:rsid w:val="00C52396"/>
    <w:rsid w:val="00C57AFA"/>
    <w:rsid w:val="00C65914"/>
    <w:rsid w:val="00C75DB6"/>
    <w:rsid w:val="00C84090"/>
    <w:rsid w:val="00CA6EB9"/>
    <w:rsid w:val="00D006F6"/>
    <w:rsid w:val="00D30D6E"/>
    <w:rsid w:val="00D76EB2"/>
    <w:rsid w:val="00D96350"/>
    <w:rsid w:val="00DA53CA"/>
    <w:rsid w:val="00DE750C"/>
    <w:rsid w:val="00E031B4"/>
    <w:rsid w:val="00E148D8"/>
    <w:rsid w:val="00E37207"/>
    <w:rsid w:val="00E46208"/>
    <w:rsid w:val="00F368FC"/>
    <w:rsid w:val="00F50E25"/>
    <w:rsid w:val="00F7516B"/>
    <w:rsid w:val="00F9662F"/>
    <w:rsid w:val="011D4EC1"/>
    <w:rsid w:val="01B0342C"/>
    <w:rsid w:val="11C53642"/>
    <w:rsid w:val="11F72559"/>
    <w:rsid w:val="13F25349"/>
    <w:rsid w:val="14BE78E3"/>
    <w:rsid w:val="20015F54"/>
    <w:rsid w:val="28BE20BF"/>
    <w:rsid w:val="2A10181E"/>
    <w:rsid w:val="36894D99"/>
    <w:rsid w:val="3F805CBF"/>
    <w:rsid w:val="59904CBF"/>
    <w:rsid w:val="5AF45DF0"/>
    <w:rsid w:val="5FD9600E"/>
    <w:rsid w:val="685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443D5"/>
    <w:pPr>
      <w:ind w:firstLineChars="200" w:firstLine="420"/>
    </w:pPr>
  </w:style>
  <w:style w:type="paragraph" w:styleId="a4">
    <w:name w:val="header"/>
    <w:basedOn w:val="a"/>
    <w:link w:val="Char"/>
    <w:rsid w:val="002A5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5E1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A5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E17"/>
    <w:rPr>
      <w:kern w:val="2"/>
      <w:sz w:val="18"/>
      <w:szCs w:val="18"/>
    </w:rPr>
  </w:style>
  <w:style w:type="paragraph" w:styleId="a6">
    <w:name w:val="Balloon Text"/>
    <w:basedOn w:val="a"/>
    <w:link w:val="Char1"/>
    <w:rsid w:val="007319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731916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F9662F"/>
    <w:pPr>
      <w:ind w:leftChars="2500" w:left="100"/>
    </w:pPr>
  </w:style>
  <w:style w:type="character" w:customStyle="1" w:styleId="Char2">
    <w:name w:val="日期 Char"/>
    <w:basedOn w:val="a0"/>
    <w:link w:val="a7"/>
    <w:rsid w:val="00F966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7443D5"/>
    <w:pPr>
      <w:ind w:firstLineChars="200" w:firstLine="420"/>
    </w:pPr>
  </w:style>
  <w:style w:type="paragraph" w:styleId="a4">
    <w:name w:val="header"/>
    <w:basedOn w:val="a"/>
    <w:link w:val="Char"/>
    <w:rsid w:val="002A5E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A5E1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A5E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A5E17"/>
    <w:rPr>
      <w:kern w:val="2"/>
      <w:sz w:val="18"/>
      <w:szCs w:val="18"/>
    </w:rPr>
  </w:style>
  <w:style w:type="paragraph" w:styleId="a6">
    <w:name w:val="Balloon Text"/>
    <w:basedOn w:val="a"/>
    <w:link w:val="Char1"/>
    <w:rsid w:val="00731916"/>
    <w:rPr>
      <w:sz w:val="18"/>
      <w:szCs w:val="18"/>
    </w:rPr>
  </w:style>
  <w:style w:type="character" w:customStyle="1" w:styleId="Char1">
    <w:name w:val="批注框文本 Char"/>
    <w:basedOn w:val="a0"/>
    <w:link w:val="a6"/>
    <w:rsid w:val="00731916"/>
    <w:rPr>
      <w:kern w:val="2"/>
      <w:sz w:val="18"/>
      <w:szCs w:val="18"/>
    </w:rPr>
  </w:style>
  <w:style w:type="paragraph" w:styleId="a7">
    <w:name w:val="Date"/>
    <w:basedOn w:val="a"/>
    <w:next w:val="a"/>
    <w:link w:val="Char2"/>
    <w:rsid w:val="00F9662F"/>
    <w:pPr>
      <w:ind w:leftChars="2500" w:left="100"/>
    </w:pPr>
  </w:style>
  <w:style w:type="character" w:customStyle="1" w:styleId="Char2">
    <w:name w:val="日期 Char"/>
    <w:basedOn w:val="a0"/>
    <w:link w:val="a7"/>
    <w:rsid w:val="00F966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51ECF-1C75-419E-8549-58F80056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5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ahan</cp:lastModifiedBy>
  <cp:revision>81</cp:revision>
  <cp:lastPrinted>2018-04-24T08:45:00Z</cp:lastPrinted>
  <dcterms:created xsi:type="dcterms:W3CDTF">2017-02-23T07:05:00Z</dcterms:created>
  <dcterms:modified xsi:type="dcterms:W3CDTF">2018-11-29T00:51:00Z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